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A" w:rsidRPr="009C17AE" w:rsidRDefault="003407EE" w:rsidP="003407EE">
      <w:pPr>
        <w:spacing w:before="2140" w:after="36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4843559</wp:posOffset>
            </wp:positionH>
            <wp:positionV relativeFrom="paragraph">
              <wp:posOffset>82992</wp:posOffset>
            </wp:positionV>
            <wp:extent cx="935107" cy="1908313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58" w:rsidRPr="009C17AE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2BA" w:rsidRPr="009C17AE">
        <w:rPr>
          <w:b/>
          <w:sz w:val="44"/>
          <w:szCs w:val="44"/>
        </w:rPr>
        <w:t>Antrag auf</w:t>
      </w:r>
      <w:r w:rsidR="00777739" w:rsidRPr="009C17AE">
        <w:rPr>
          <w:b/>
          <w:sz w:val="44"/>
          <w:szCs w:val="44"/>
        </w:rPr>
        <w:t xml:space="preserve"> </w:t>
      </w:r>
      <w:r w:rsidR="009C17AE" w:rsidRPr="009C17AE">
        <w:rPr>
          <w:b/>
          <w:sz w:val="44"/>
          <w:szCs w:val="44"/>
        </w:rPr>
        <w:t>eine</w:t>
      </w:r>
      <w:r w:rsidR="009C17AE" w:rsidRPr="009C17AE">
        <w:rPr>
          <w:b/>
          <w:sz w:val="44"/>
          <w:szCs w:val="44"/>
        </w:rPr>
        <w:br/>
      </w:r>
      <w:r w:rsidR="003967FA">
        <w:rPr>
          <w:b/>
          <w:sz w:val="44"/>
          <w:szCs w:val="44"/>
        </w:rPr>
        <w:t>Förderm</w:t>
      </w:r>
      <w:r w:rsidR="00B812BA" w:rsidRPr="009C17AE">
        <w:rPr>
          <w:b/>
          <w:sz w:val="44"/>
          <w:szCs w:val="44"/>
        </w:rPr>
        <w:t>itgliedschaft</w:t>
      </w:r>
      <w:r w:rsidR="009C17AE" w:rsidRPr="009C17AE">
        <w:rPr>
          <w:b/>
          <w:sz w:val="44"/>
          <w:szCs w:val="44"/>
        </w:rPr>
        <w:t xml:space="preserve"> </w:t>
      </w:r>
      <w:r w:rsidR="00777739" w:rsidRPr="009C17AE">
        <w:rPr>
          <w:b/>
          <w:sz w:val="44"/>
          <w:szCs w:val="44"/>
        </w:rPr>
        <w:t>in der BGRB</w:t>
      </w:r>
    </w:p>
    <w:p w:rsidR="003967FA" w:rsidRPr="003967FA" w:rsidRDefault="00B812BA" w:rsidP="00904B16">
      <w:pPr>
        <w:spacing w:after="120" w:line="240" w:lineRule="auto"/>
        <w:jc w:val="both"/>
        <w:rPr>
          <w:sz w:val="24"/>
          <w:szCs w:val="24"/>
        </w:rPr>
      </w:pPr>
      <w:r w:rsidRPr="003967FA">
        <w:rPr>
          <w:sz w:val="24"/>
          <w:szCs w:val="24"/>
        </w:rPr>
        <w:t>Der</w:t>
      </w:r>
      <w:r w:rsidR="00CF0D09">
        <w:rPr>
          <w:sz w:val="24"/>
          <w:szCs w:val="24"/>
        </w:rPr>
        <w:t xml:space="preserve">/die </w:t>
      </w:r>
      <w:r w:rsidR="003C0038">
        <w:rPr>
          <w:sz w:val="24"/>
          <w:szCs w:val="24"/>
        </w:rPr>
        <w:t>Unterzeichnende</w:t>
      </w:r>
      <w:r w:rsidRPr="003967FA">
        <w:rPr>
          <w:sz w:val="24"/>
          <w:szCs w:val="24"/>
        </w:rPr>
        <w:t xml:space="preserve"> </w:t>
      </w:r>
      <w:r w:rsidR="009C17AE" w:rsidRPr="003967FA">
        <w:rPr>
          <w:sz w:val="24"/>
          <w:szCs w:val="24"/>
        </w:rPr>
        <w:t>beantragt hiermit</w:t>
      </w:r>
    </w:p>
    <w:p w:rsidR="003967FA" w:rsidRPr="003967FA" w:rsidRDefault="00643DDF" w:rsidP="00904B16">
      <w:pPr>
        <w:spacing w:after="120" w:line="240" w:lineRule="auto"/>
        <w:ind w:left="680" w:hanging="340"/>
        <w:rPr>
          <w:sz w:val="24"/>
          <w:szCs w:val="24"/>
        </w:rPr>
      </w:pPr>
      <w:r w:rsidRPr="003967F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67FA" w:rsidRPr="003967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67FA">
        <w:rPr>
          <w:sz w:val="24"/>
          <w:szCs w:val="24"/>
        </w:rPr>
        <w:fldChar w:fldCharType="end"/>
      </w:r>
      <w:r w:rsidR="003967FA" w:rsidRPr="003967FA">
        <w:rPr>
          <w:sz w:val="24"/>
          <w:szCs w:val="24"/>
        </w:rPr>
        <w:tab/>
        <w:t>für sich als natürliche Person</w:t>
      </w:r>
    </w:p>
    <w:p w:rsidR="003967FA" w:rsidRPr="003967FA" w:rsidRDefault="00643DDF" w:rsidP="00904B16">
      <w:pPr>
        <w:spacing w:after="120" w:line="240" w:lineRule="auto"/>
        <w:ind w:left="680" w:hanging="340"/>
        <w:rPr>
          <w:sz w:val="24"/>
          <w:szCs w:val="24"/>
        </w:rPr>
      </w:pPr>
      <w:r w:rsidRPr="003967F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967FA" w:rsidRPr="003967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67FA">
        <w:rPr>
          <w:sz w:val="24"/>
          <w:szCs w:val="24"/>
        </w:rPr>
        <w:fldChar w:fldCharType="end"/>
      </w:r>
      <w:r w:rsidR="003967FA" w:rsidRPr="003967FA">
        <w:rPr>
          <w:sz w:val="24"/>
          <w:szCs w:val="24"/>
        </w:rPr>
        <w:tab/>
        <w:t xml:space="preserve">für </w:t>
      </w:r>
      <w:r w:rsidR="003967FA">
        <w:rPr>
          <w:sz w:val="24"/>
          <w:szCs w:val="24"/>
        </w:rPr>
        <w:t>d</w:t>
      </w:r>
      <w:r w:rsidR="00CF0D09">
        <w:rPr>
          <w:sz w:val="24"/>
          <w:szCs w:val="24"/>
        </w:rPr>
        <w:t>as</w:t>
      </w:r>
      <w:r w:rsidR="003967FA">
        <w:rPr>
          <w:sz w:val="24"/>
          <w:szCs w:val="24"/>
        </w:rPr>
        <w:t xml:space="preserve"> </w:t>
      </w:r>
      <w:r w:rsidR="003967FA" w:rsidRPr="003967FA">
        <w:rPr>
          <w:sz w:val="24"/>
          <w:szCs w:val="24"/>
        </w:rPr>
        <w:t xml:space="preserve">unten genannte </w:t>
      </w:r>
      <w:r w:rsidR="00CF0D09">
        <w:rPr>
          <w:sz w:val="24"/>
          <w:szCs w:val="24"/>
        </w:rPr>
        <w:t xml:space="preserve">Unternehmen oder für die unten genannte </w:t>
      </w:r>
      <w:r w:rsidR="003967FA" w:rsidRPr="003967FA">
        <w:rPr>
          <w:sz w:val="24"/>
          <w:szCs w:val="24"/>
        </w:rPr>
        <w:t>Organisation</w:t>
      </w:r>
    </w:p>
    <w:p w:rsidR="00B812BA" w:rsidRPr="003967FA" w:rsidRDefault="00346329" w:rsidP="00904B16">
      <w:pPr>
        <w:spacing w:after="120" w:line="240" w:lineRule="auto"/>
        <w:jc w:val="both"/>
        <w:rPr>
          <w:sz w:val="24"/>
          <w:szCs w:val="24"/>
        </w:rPr>
      </w:pPr>
      <w:r w:rsidRPr="003967FA">
        <w:rPr>
          <w:sz w:val="24"/>
          <w:szCs w:val="24"/>
        </w:rPr>
        <w:t xml:space="preserve">die Aufnahme </w:t>
      </w:r>
      <w:r w:rsidR="00A57C64" w:rsidRPr="003967FA">
        <w:rPr>
          <w:sz w:val="24"/>
          <w:szCs w:val="24"/>
        </w:rPr>
        <w:t xml:space="preserve">in die Bundesgütegemeinschaft Recycling Baustoffe e.V. </w:t>
      </w:r>
      <w:r w:rsidR="00C25AA3" w:rsidRPr="003967FA">
        <w:rPr>
          <w:sz w:val="24"/>
          <w:szCs w:val="24"/>
        </w:rPr>
        <w:t xml:space="preserve">(BGRB) als </w:t>
      </w:r>
      <w:r w:rsidR="003967FA" w:rsidRPr="003967FA">
        <w:rPr>
          <w:sz w:val="24"/>
          <w:szCs w:val="24"/>
        </w:rPr>
        <w:t>Förder</w:t>
      </w:r>
      <w:r w:rsidR="00904B16">
        <w:rPr>
          <w:sz w:val="24"/>
          <w:szCs w:val="24"/>
        </w:rPr>
        <w:softHyphen/>
      </w:r>
      <w:r w:rsidR="003967FA" w:rsidRPr="003967FA">
        <w:rPr>
          <w:sz w:val="24"/>
          <w:szCs w:val="24"/>
        </w:rPr>
        <w:t>m</w:t>
      </w:r>
      <w:r w:rsidR="00C25AA3" w:rsidRPr="003967FA">
        <w:rPr>
          <w:sz w:val="24"/>
          <w:szCs w:val="24"/>
        </w:rPr>
        <w:t>itglied</w:t>
      </w:r>
      <w:r w:rsidR="00B85541" w:rsidRPr="003967FA">
        <w:rPr>
          <w:sz w:val="24"/>
          <w:szCs w:val="24"/>
        </w:rPr>
        <w:t xml:space="preserve"> (</w:t>
      </w:r>
      <w:r w:rsidR="003967FA" w:rsidRPr="003967FA">
        <w:rPr>
          <w:sz w:val="24"/>
          <w:szCs w:val="24"/>
        </w:rPr>
        <w:t>außerordentliche M</w:t>
      </w:r>
      <w:r w:rsidR="00B85541" w:rsidRPr="003967FA">
        <w:rPr>
          <w:sz w:val="24"/>
          <w:szCs w:val="24"/>
        </w:rPr>
        <w:t>itgliedschaft)</w:t>
      </w:r>
      <w:r w:rsidR="00363B95" w:rsidRPr="003967FA">
        <w:rPr>
          <w:sz w:val="24"/>
          <w:szCs w:val="24"/>
        </w:rPr>
        <w:t xml:space="preserve"> und zwar als</w:t>
      </w:r>
    </w:p>
    <w:p w:rsidR="00EC2279" w:rsidRPr="003967FA" w:rsidRDefault="00643DDF" w:rsidP="00904B16">
      <w:pPr>
        <w:spacing w:after="120" w:line="240" w:lineRule="auto"/>
        <w:ind w:left="680" w:hanging="340"/>
        <w:rPr>
          <w:sz w:val="24"/>
          <w:szCs w:val="24"/>
        </w:rPr>
      </w:pPr>
      <w:r w:rsidRPr="003967F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C2279" w:rsidRPr="003967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67FA">
        <w:rPr>
          <w:sz w:val="24"/>
          <w:szCs w:val="24"/>
        </w:rPr>
        <w:fldChar w:fldCharType="end"/>
      </w:r>
      <w:r w:rsidR="00EC2279" w:rsidRPr="003967FA">
        <w:rPr>
          <w:sz w:val="24"/>
          <w:szCs w:val="24"/>
        </w:rPr>
        <w:tab/>
        <w:t>natürliche Person, Ingenieurbüro oder Prüfinstitut</w:t>
      </w:r>
      <w:r w:rsidR="00EC2279" w:rsidRPr="003967FA">
        <w:rPr>
          <w:sz w:val="24"/>
          <w:szCs w:val="24"/>
        </w:rPr>
        <w:br/>
        <w:t>(</w:t>
      </w:r>
      <w:r w:rsidR="008644DB">
        <w:rPr>
          <w:sz w:val="24"/>
          <w:szCs w:val="24"/>
        </w:rPr>
        <w:t xml:space="preserve">mit gemäß Satzung 500,00 € </w:t>
      </w:r>
      <w:r w:rsidR="00EC2279" w:rsidRPr="003967FA">
        <w:rPr>
          <w:sz w:val="24"/>
          <w:szCs w:val="24"/>
        </w:rPr>
        <w:t xml:space="preserve">Aufnahmebeitrag </w:t>
      </w:r>
      <w:r w:rsidR="008644DB">
        <w:rPr>
          <w:sz w:val="24"/>
          <w:szCs w:val="24"/>
        </w:rPr>
        <w:t xml:space="preserve">und </w:t>
      </w:r>
      <w:r w:rsidR="003967FA" w:rsidRPr="003967FA">
        <w:rPr>
          <w:sz w:val="24"/>
          <w:szCs w:val="24"/>
        </w:rPr>
        <w:t>500,00 € Jahresbeitrag)</w:t>
      </w:r>
    </w:p>
    <w:p w:rsidR="00EC2279" w:rsidRPr="003967FA" w:rsidRDefault="00643DDF" w:rsidP="00904B16">
      <w:pPr>
        <w:spacing w:after="120" w:line="240" w:lineRule="auto"/>
        <w:ind w:left="680" w:hanging="340"/>
        <w:rPr>
          <w:sz w:val="24"/>
          <w:szCs w:val="24"/>
        </w:rPr>
      </w:pPr>
      <w:r w:rsidRPr="003967F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C2279" w:rsidRPr="003967F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67FA">
        <w:rPr>
          <w:sz w:val="24"/>
          <w:szCs w:val="24"/>
        </w:rPr>
        <w:fldChar w:fldCharType="end"/>
      </w:r>
      <w:r w:rsidR="00EC2279" w:rsidRPr="003967FA">
        <w:rPr>
          <w:sz w:val="24"/>
          <w:szCs w:val="24"/>
        </w:rPr>
        <w:tab/>
        <w:t>Händler güteüberwachter Recycling-Baustoffe oder sonstiges Unternehmen</w:t>
      </w:r>
      <w:r w:rsidR="00EC2279" w:rsidRPr="003967FA">
        <w:rPr>
          <w:sz w:val="24"/>
          <w:szCs w:val="24"/>
        </w:rPr>
        <w:br/>
      </w:r>
      <w:r w:rsidR="003967FA" w:rsidRPr="003967FA">
        <w:rPr>
          <w:sz w:val="24"/>
          <w:szCs w:val="24"/>
        </w:rPr>
        <w:t>(</w:t>
      </w:r>
      <w:r w:rsidR="008644DB">
        <w:rPr>
          <w:sz w:val="24"/>
          <w:szCs w:val="24"/>
        </w:rPr>
        <w:t xml:space="preserve">mit gemäß Satzung 500,00 € </w:t>
      </w:r>
      <w:r w:rsidR="003967FA" w:rsidRPr="003967FA">
        <w:rPr>
          <w:sz w:val="24"/>
          <w:szCs w:val="24"/>
        </w:rPr>
        <w:t xml:space="preserve">Aufnahmebeitrag </w:t>
      </w:r>
      <w:r w:rsidR="008644DB">
        <w:rPr>
          <w:sz w:val="24"/>
          <w:szCs w:val="24"/>
        </w:rPr>
        <w:t>und 1.000</w:t>
      </w:r>
      <w:r w:rsidR="003967FA" w:rsidRPr="003967FA">
        <w:rPr>
          <w:sz w:val="24"/>
          <w:szCs w:val="24"/>
        </w:rPr>
        <w:t>,00 € Jahresbeitrag)</w:t>
      </w:r>
    </w:p>
    <w:p w:rsidR="00904B16" w:rsidRDefault="003C0038" w:rsidP="00735DA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wird</w:t>
      </w:r>
      <w:r w:rsidR="00904B16" w:rsidRPr="00B2142D">
        <w:rPr>
          <w:sz w:val="24"/>
          <w:szCs w:val="24"/>
        </w:rPr>
        <w:t xml:space="preserve"> </w:t>
      </w:r>
      <w:r w:rsidR="00904B16">
        <w:rPr>
          <w:sz w:val="24"/>
          <w:szCs w:val="24"/>
        </w:rPr>
        <w:t>bestätigt</w:t>
      </w:r>
      <w:r w:rsidR="00904B16" w:rsidRPr="00B2142D">
        <w:rPr>
          <w:sz w:val="24"/>
          <w:szCs w:val="24"/>
        </w:rPr>
        <w:t xml:space="preserve">, dass die Beitragsordnung </w:t>
      </w:r>
      <w:r w:rsidR="009E47B5">
        <w:rPr>
          <w:sz w:val="24"/>
          <w:szCs w:val="24"/>
        </w:rPr>
        <w:t xml:space="preserve">und die Vereinssatzung </w:t>
      </w:r>
      <w:r w:rsidR="00904B16">
        <w:rPr>
          <w:sz w:val="24"/>
          <w:szCs w:val="24"/>
        </w:rPr>
        <w:t xml:space="preserve">der BGRB </w:t>
      </w:r>
      <w:r w:rsidR="00904B16" w:rsidRPr="00B2142D">
        <w:rPr>
          <w:sz w:val="24"/>
          <w:szCs w:val="24"/>
        </w:rPr>
        <w:t>zur Kenntnis genommen worden</w:t>
      </w:r>
      <w:r w:rsidR="00904B16">
        <w:rPr>
          <w:sz w:val="24"/>
          <w:szCs w:val="24"/>
        </w:rPr>
        <w:t xml:space="preserve"> sind </w:t>
      </w:r>
      <w:r w:rsidR="00904B16" w:rsidRPr="00B2142D">
        <w:rPr>
          <w:sz w:val="24"/>
          <w:szCs w:val="24"/>
        </w:rPr>
        <w:t xml:space="preserve">und </w:t>
      </w:r>
      <w:r w:rsidR="00904B16">
        <w:rPr>
          <w:sz w:val="24"/>
          <w:szCs w:val="24"/>
        </w:rPr>
        <w:t xml:space="preserve">diese als </w:t>
      </w:r>
      <w:r w:rsidR="00904B16" w:rsidRPr="00B2142D">
        <w:rPr>
          <w:sz w:val="24"/>
          <w:szCs w:val="24"/>
        </w:rPr>
        <w:t>ver</w:t>
      </w:r>
      <w:r w:rsidR="00904B16" w:rsidRPr="00651994">
        <w:rPr>
          <w:sz w:val="24"/>
          <w:szCs w:val="24"/>
        </w:rPr>
        <w:t>bindlich anerkannt werden.</w:t>
      </w:r>
    </w:p>
    <w:p w:rsidR="00C25AA3" w:rsidRDefault="00793E89" w:rsidP="00735DAC">
      <w:pPr>
        <w:spacing w:after="360" w:line="240" w:lineRule="auto"/>
        <w:jc w:val="both"/>
        <w:rPr>
          <w:sz w:val="24"/>
          <w:szCs w:val="24"/>
        </w:rPr>
      </w:pPr>
      <w:r w:rsidRPr="00793E89">
        <w:rPr>
          <w:sz w:val="24"/>
          <w:szCs w:val="24"/>
        </w:rPr>
        <w:t xml:space="preserve">Wenn die BGRB entschieden hat, dass </w:t>
      </w:r>
      <w:r w:rsidR="00B85541">
        <w:rPr>
          <w:sz w:val="24"/>
          <w:szCs w:val="24"/>
        </w:rPr>
        <w:t>die außerordentliche Mitglied</w:t>
      </w:r>
      <w:r w:rsidR="003967FA">
        <w:rPr>
          <w:sz w:val="24"/>
          <w:szCs w:val="24"/>
        </w:rPr>
        <w:t>schaft</w:t>
      </w:r>
      <w:r w:rsidR="00B85541">
        <w:rPr>
          <w:sz w:val="24"/>
          <w:szCs w:val="24"/>
        </w:rPr>
        <w:t xml:space="preserve"> erfolgen kann, fordert sie die </w:t>
      </w:r>
      <w:r w:rsidRPr="00793E89">
        <w:rPr>
          <w:sz w:val="24"/>
          <w:szCs w:val="24"/>
        </w:rPr>
        <w:t>Entrichtung des Aufnahmebeitrag</w:t>
      </w:r>
      <w:r w:rsidR="008742C1">
        <w:rPr>
          <w:sz w:val="24"/>
          <w:szCs w:val="24"/>
        </w:rPr>
        <w:t>e</w:t>
      </w:r>
      <w:r w:rsidRPr="00793E8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85541">
        <w:rPr>
          <w:sz w:val="24"/>
          <w:szCs w:val="24"/>
        </w:rPr>
        <w:t>und des ersten Jahresbeitrages</w:t>
      </w:r>
      <w:r w:rsidR="00706DB2">
        <w:rPr>
          <w:sz w:val="24"/>
          <w:szCs w:val="24"/>
        </w:rPr>
        <w:t xml:space="preserve"> ein</w:t>
      </w:r>
      <w:r w:rsidRPr="00793E89">
        <w:rPr>
          <w:sz w:val="24"/>
          <w:szCs w:val="24"/>
        </w:rPr>
        <w:t>.</w:t>
      </w:r>
      <w:r w:rsidR="00363B95">
        <w:rPr>
          <w:sz w:val="24"/>
          <w:szCs w:val="24"/>
        </w:rPr>
        <w:t xml:space="preserve"> Nach E</w:t>
      </w:r>
      <w:r w:rsidR="008742C1">
        <w:rPr>
          <w:sz w:val="24"/>
          <w:szCs w:val="24"/>
        </w:rPr>
        <w:t xml:space="preserve">ingang </w:t>
      </w:r>
      <w:r w:rsidR="00363B95">
        <w:rPr>
          <w:sz w:val="24"/>
          <w:szCs w:val="24"/>
        </w:rPr>
        <w:t xml:space="preserve">dieser </w:t>
      </w:r>
      <w:r w:rsidR="00735DAC">
        <w:rPr>
          <w:sz w:val="24"/>
          <w:szCs w:val="24"/>
        </w:rPr>
        <w:t>Zahlungen</w:t>
      </w:r>
      <w:r w:rsidR="00363B95">
        <w:rPr>
          <w:sz w:val="24"/>
          <w:szCs w:val="24"/>
        </w:rPr>
        <w:t xml:space="preserve"> </w:t>
      </w:r>
      <w:r w:rsidR="008742C1">
        <w:rPr>
          <w:sz w:val="24"/>
          <w:szCs w:val="24"/>
        </w:rPr>
        <w:t xml:space="preserve">bei der BGRB </w:t>
      </w:r>
      <w:r w:rsidR="00363B95">
        <w:rPr>
          <w:sz w:val="24"/>
          <w:szCs w:val="24"/>
        </w:rPr>
        <w:t>beginnt die außerordentliche Mitgliedschaft.</w:t>
      </w:r>
      <w:r w:rsidR="00735DAC">
        <w:rPr>
          <w:sz w:val="24"/>
          <w:szCs w:val="24"/>
        </w:rPr>
        <w:t xml:space="preserve"> </w:t>
      </w:r>
      <w:r w:rsidR="00735DAC" w:rsidRPr="00735DAC">
        <w:rPr>
          <w:sz w:val="24"/>
          <w:szCs w:val="24"/>
        </w:rPr>
        <w:t xml:space="preserve">Auf der Homepage der BGRB erfolgt dann die Aufnahme in die Liste der </w:t>
      </w:r>
      <w:r w:rsidR="00735DAC">
        <w:rPr>
          <w:sz w:val="24"/>
          <w:szCs w:val="24"/>
        </w:rPr>
        <w:t>Fördermitglieder.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45"/>
      </w:tblGrid>
      <w:tr w:rsidR="00E75287" w:rsidTr="00735DAC">
        <w:trPr>
          <w:trHeight w:val="737"/>
        </w:trPr>
        <w:tc>
          <w:tcPr>
            <w:tcW w:w="2235" w:type="dxa"/>
            <w:vAlign w:val="bottom"/>
          </w:tcPr>
          <w:p w:rsidR="00E75287" w:rsidRDefault="00E75287" w:rsidP="00CF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CF0D09">
              <w:rPr>
                <w:sz w:val="24"/>
                <w:szCs w:val="24"/>
              </w:rPr>
              <w:t xml:space="preserve"> </w:t>
            </w:r>
            <w:r w:rsidR="00904B16">
              <w:rPr>
                <w:sz w:val="24"/>
                <w:szCs w:val="24"/>
              </w:rPr>
              <w:t>nat</w:t>
            </w:r>
            <w:r w:rsidR="00CF0D09">
              <w:rPr>
                <w:sz w:val="24"/>
                <w:szCs w:val="24"/>
              </w:rPr>
              <w:t>.</w:t>
            </w:r>
            <w:r w:rsidR="00904B16">
              <w:rPr>
                <w:sz w:val="24"/>
                <w:szCs w:val="24"/>
              </w:rPr>
              <w:t xml:space="preserve"> Person, </w:t>
            </w:r>
            <w:r w:rsidR="00CF0D09">
              <w:rPr>
                <w:sz w:val="24"/>
                <w:szCs w:val="24"/>
              </w:rPr>
              <w:t xml:space="preserve">Unternehmen oder </w:t>
            </w:r>
            <w:r w:rsidR="00C56B1A">
              <w:rPr>
                <w:sz w:val="24"/>
                <w:szCs w:val="24"/>
              </w:rPr>
              <w:t>Organisation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4E403B" w:rsidRDefault="004E403B" w:rsidP="009C17AE">
            <w:pPr>
              <w:rPr>
                <w:sz w:val="24"/>
                <w:szCs w:val="24"/>
              </w:rPr>
            </w:pPr>
          </w:p>
        </w:tc>
      </w:tr>
      <w:tr w:rsidR="00E75287" w:rsidTr="00735DAC">
        <w:trPr>
          <w:trHeight w:val="737"/>
        </w:trPr>
        <w:tc>
          <w:tcPr>
            <w:tcW w:w="2235" w:type="dxa"/>
            <w:vAlign w:val="bottom"/>
          </w:tcPr>
          <w:p w:rsidR="00E75287" w:rsidRDefault="00904B16" w:rsidP="0090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E75287" w:rsidRDefault="00E75287" w:rsidP="009C17AE">
            <w:pPr>
              <w:rPr>
                <w:sz w:val="24"/>
                <w:szCs w:val="24"/>
              </w:rPr>
            </w:pPr>
          </w:p>
        </w:tc>
      </w:tr>
      <w:tr w:rsidR="00846AD6" w:rsidTr="00735DAC">
        <w:trPr>
          <w:trHeight w:val="737"/>
        </w:trPr>
        <w:tc>
          <w:tcPr>
            <w:tcW w:w="2235" w:type="dxa"/>
            <w:vAlign w:val="bottom"/>
          </w:tcPr>
          <w:p w:rsidR="00846AD6" w:rsidRDefault="00846AD6" w:rsidP="009C1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AD6" w:rsidRDefault="00846AD6" w:rsidP="009C17AE">
            <w:pPr>
              <w:rPr>
                <w:sz w:val="24"/>
                <w:szCs w:val="24"/>
              </w:rPr>
            </w:pPr>
          </w:p>
        </w:tc>
      </w:tr>
      <w:tr w:rsidR="00904B16" w:rsidTr="00735DAC">
        <w:trPr>
          <w:trHeight w:val="737"/>
        </w:trPr>
        <w:tc>
          <w:tcPr>
            <w:tcW w:w="2235" w:type="dxa"/>
            <w:vAlign w:val="bottom"/>
          </w:tcPr>
          <w:p w:rsidR="00904B16" w:rsidRDefault="00904B16" w:rsidP="003C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Unterschreibende/r: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B16" w:rsidRDefault="00904B16" w:rsidP="009C17AE">
            <w:pPr>
              <w:rPr>
                <w:sz w:val="24"/>
                <w:szCs w:val="24"/>
              </w:rPr>
            </w:pPr>
          </w:p>
        </w:tc>
      </w:tr>
      <w:tr w:rsidR="00634536" w:rsidTr="00735DAC">
        <w:trPr>
          <w:trHeight w:val="737"/>
        </w:trPr>
        <w:tc>
          <w:tcPr>
            <w:tcW w:w="2235" w:type="dxa"/>
            <w:vAlign w:val="bottom"/>
          </w:tcPr>
          <w:p w:rsidR="00634536" w:rsidRDefault="00634536" w:rsidP="00A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  <w:r w:rsidR="00A61E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536" w:rsidRDefault="00634536" w:rsidP="009C17AE">
            <w:pPr>
              <w:rPr>
                <w:sz w:val="24"/>
                <w:szCs w:val="24"/>
              </w:rPr>
            </w:pPr>
          </w:p>
        </w:tc>
      </w:tr>
      <w:tr w:rsidR="00735DAC" w:rsidTr="00735DAC">
        <w:trPr>
          <w:trHeight w:val="737"/>
        </w:trPr>
        <w:tc>
          <w:tcPr>
            <w:tcW w:w="2235" w:type="dxa"/>
            <w:vAlign w:val="bottom"/>
          </w:tcPr>
          <w:p w:rsidR="00735DAC" w:rsidRDefault="00735DAC" w:rsidP="00A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AC" w:rsidRDefault="00735DAC" w:rsidP="009C17AE">
            <w:pPr>
              <w:rPr>
                <w:sz w:val="24"/>
                <w:szCs w:val="24"/>
              </w:rPr>
            </w:pPr>
          </w:p>
        </w:tc>
      </w:tr>
    </w:tbl>
    <w:p w:rsidR="00846AD6" w:rsidRDefault="00846AD6" w:rsidP="00846AD6">
      <w:pPr>
        <w:spacing w:after="80" w:line="240" w:lineRule="auto"/>
        <w:rPr>
          <w:sz w:val="24"/>
          <w:szCs w:val="24"/>
        </w:rPr>
      </w:pPr>
    </w:p>
    <w:sectPr w:rsidR="00846AD6" w:rsidSect="006F57A6">
      <w:footerReference w:type="first" r:id="rId10"/>
      <w:type w:val="continuous"/>
      <w:pgSz w:w="11906" w:h="16838" w:code="9"/>
      <w:pgMar w:top="1134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78" w:rsidRDefault="00D35778" w:rsidP="00E9266B">
      <w:pPr>
        <w:spacing w:after="0" w:line="240" w:lineRule="auto"/>
      </w:pPr>
      <w:r>
        <w:separator/>
      </w:r>
    </w:p>
  </w:endnote>
  <w:endnote w:type="continuationSeparator" w:id="0">
    <w:p w:rsidR="00D35778" w:rsidRDefault="00D35778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78" w:rsidRPr="00B63B62" w:rsidRDefault="00D35778" w:rsidP="00B63B62">
    <w:pPr>
      <w:pStyle w:val="Fuzeile"/>
      <w:jc w:val="center"/>
      <w:rPr>
        <w:sz w:val="18"/>
        <w:szCs w:val="18"/>
      </w:rPr>
    </w:pPr>
    <w:r w:rsidRPr="00B63B62">
      <w:rPr>
        <w:sz w:val="18"/>
        <w:szCs w:val="18"/>
      </w:rPr>
      <w:t>Bundesgütegemeinschaft Recycling-Baustoffe e.V. (BGRB)</w:t>
    </w:r>
  </w:p>
  <w:p w:rsidR="00D35778" w:rsidRPr="00B63B62" w:rsidRDefault="00D35778" w:rsidP="00B63B62">
    <w:pPr>
      <w:pStyle w:val="Fuzeile"/>
      <w:jc w:val="center"/>
      <w:rPr>
        <w:sz w:val="18"/>
        <w:szCs w:val="18"/>
      </w:rPr>
    </w:pPr>
    <w:r w:rsidRPr="00B63B62">
      <w:rPr>
        <w:sz w:val="18"/>
        <w:szCs w:val="18"/>
      </w:rPr>
      <w:t>Kronenstraße 55 - 58, 10117 Berlin, Tel. +49 30 20314 554, Fax +49 30 20314 565, E-Mail info@recycling-bau.de</w:t>
    </w:r>
  </w:p>
  <w:p w:rsidR="00D35778" w:rsidRPr="00B63B62" w:rsidRDefault="00D35778" w:rsidP="00B63B62">
    <w:pPr>
      <w:pStyle w:val="Fuzeile"/>
      <w:jc w:val="center"/>
      <w:rPr>
        <w:sz w:val="18"/>
        <w:szCs w:val="18"/>
      </w:rPr>
    </w:pPr>
    <w:r w:rsidRPr="00B63B62">
      <w:rPr>
        <w:sz w:val="18"/>
        <w:szCs w:val="18"/>
      </w:rPr>
      <w:t>www.</w:t>
    </w:r>
    <w:r>
      <w:rPr>
        <w:sz w:val="18"/>
        <w:szCs w:val="18"/>
      </w:rPr>
      <w:t>bgrb-ral.de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78" w:rsidRDefault="00D35778" w:rsidP="00E9266B">
      <w:pPr>
        <w:spacing w:after="0" w:line="240" w:lineRule="auto"/>
      </w:pPr>
      <w:r>
        <w:separator/>
      </w:r>
    </w:p>
  </w:footnote>
  <w:footnote w:type="continuationSeparator" w:id="0">
    <w:p w:rsidR="00D35778" w:rsidRDefault="00D35778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C0C78"/>
    <w:rsid w:val="00013A8E"/>
    <w:rsid w:val="00017687"/>
    <w:rsid w:val="00027BF8"/>
    <w:rsid w:val="00037A13"/>
    <w:rsid w:val="00050310"/>
    <w:rsid w:val="00073AD7"/>
    <w:rsid w:val="00090FFC"/>
    <w:rsid w:val="00093F1B"/>
    <w:rsid w:val="000C5D82"/>
    <w:rsid w:val="000D7A4F"/>
    <w:rsid w:val="000E13BE"/>
    <w:rsid w:val="001032CB"/>
    <w:rsid w:val="0010795E"/>
    <w:rsid w:val="001242E2"/>
    <w:rsid w:val="00132C82"/>
    <w:rsid w:val="0013698C"/>
    <w:rsid w:val="00143DBB"/>
    <w:rsid w:val="001523D3"/>
    <w:rsid w:val="00157875"/>
    <w:rsid w:val="001706DE"/>
    <w:rsid w:val="00170D9B"/>
    <w:rsid w:val="00177365"/>
    <w:rsid w:val="001777D3"/>
    <w:rsid w:val="001832DA"/>
    <w:rsid w:val="00191E86"/>
    <w:rsid w:val="00193CBA"/>
    <w:rsid w:val="001A551C"/>
    <w:rsid w:val="001B6B5A"/>
    <w:rsid w:val="001C0253"/>
    <w:rsid w:val="001C1E85"/>
    <w:rsid w:val="001D775C"/>
    <w:rsid w:val="001E510A"/>
    <w:rsid w:val="00206231"/>
    <w:rsid w:val="00213D18"/>
    <w:rsid w:val="002267F8"/>
    <w:rsid w:val="002556F6"/>
    <w:rsid w:val="00260B88"/>
    <w:rsid w:val="00260C79"/>
    <w:rsid w:val="00267831"/>
    <w:rsid w:val="00282250"/>
    <w:rsid w:val="0028628E"/>
    <w:rsid w:val="00292383"/>
    <w:rsid w:val="002A07C3"/>
    <w:rsid w:val="002A0D35"/>
    <w:rsid w:val="002A0DCB"/>
    <w:rsid w:val="002D1911"/>
    <w:rsid w:val="002E3D3E"/>
    <w:rsid w:val="00324180"/>
    <w:rsid w:val="003407EE"/>
    <w:rsid w:val="00341C41"/>
    <w:rsid w:val="00343F7B"/>
    <w:rsid w:val="00346329"/>
    <w:rsid w:val="003535A3"/>
    <w:rsid w:val="00363B95"/>
    <w:rsid w:val="00363C4C"/>
    <w:rsid w:val="00380CA7"/>
    <w:rsid w:val="003967FA"/>
    <w:rsid w:val="003C0038"/>
    <w:rsid w:val="003D425D"/>
    <w:rsid w:val="003E1EC0"/>
    <w:rsid w:val="003E5007"/>
    <w:rsid w:val="003E7EC1"/>
    <w:rsid w:val="004202CB"/>
    <w:rsid w:val="0042679F"/>
    <w:rsid w:val="00427E8F"/>
    <w:rsid w:val="004305E8"/>
    <w:rsid w:val="004624F8"/>
    <w:rsid w:val="00473C95"/>
    <w:rsid w:val="004963F6"/>
    <w:rsid w:val="004A190C"/>
    <w:rsid w:val="004B4127"/>
    <w:rsid w:val="004B4617"/>
    <w:rsid w:val="004D39F0"/>
    <w:rsid w:val="004E3194"/>
    <w:rsid w:val="004E3E51"/>
    <w:rsid w:val="004E403B"/>
    <w:rsid w:val="004F1927"/>
    <w:rsid w:val="0050413F"/>
    <w:rsid w:val="00525C59"/>
    <w:rsid w:val="00534B9A"/>
    <w:rsid w:val="0053509F"/>
    <w:rsid w:val="00543060"/>
    <w:rsid w:val="00543342"/>
    <w:rsid w:val="005551E6"/>
    <w:rsid w:val="00561D20"/>
    <w:rsid w:val="005763B7"/>
    <w:rsid w:val="00586301"/>
    <w:rsid w:val="0058634F"/>
    <w:rsid w:val="00587054"/>
    <w:rsid w:val="00590B96"/>
    <w:rsid w:val="005A0773"/>
    <w:rsid w:val="005B16A0"/>
    <w:rsid w:val="005B3B89"/>
    <w:rsid w:val="005C03D2"/>
    <w:rsid w:val="005C2CEE"/>
    <w:rsid w:val="005D5254"/>
    <w:rsid w:val="006148FB"/>
    <w:rsid w:val="00621F7C"/>
    <w:rsid w:val="00634536"/>
    <w:rsid w:val="00643DDF"/>
    <w:rsid w:val="006451A6"/>
    <w:rsid w:val="00651994"/>
    <w:rsid w:val="006570CC"/>
    <w:rsid w:val="00660518"/>
    <w:rsid w:val="00664719"/>
    <w:rsid w:val="006744FE"/>
    <w:rsid w:val="00676517"/>
    <w:rsid w:val="006768AC"/>
    <w:rsid w:val="006971E1"/>
    <w:rsid w:val="006A6438"/>
    <w:rsid w:val="006C2CAC"/>
    <w:rsid w:val="006D36E9"/>
    <w:rsid w:val="006D76BC"/>
    <w:rsid w:val="006D7C58"/>
    <w:rsid w:val="006F1A14"/>
    <w:rsid w:val="006F488C"/>
    <w:rsid w:val="006F57A6"/>
    <w:rsid w:val="00702E6F"/>
    <w:rsid w:val="00706DB2"/>
    <w:rsid w:val="00707135"/>
    <w:rsid w:val="00707A62"/>
    <w:rsid w:val="00716FD0"/>
    <w:rsid w:val="00735D20"/>
    <w:rsid w:val="00735DAC"/>
    <w:rsid w:val="007442F3"/>
    <w:rsid w:val="0074568A"/>
    <w:rsid w:val="00766561"/>
    <w:rsid w:val="00777739"/>
    <w:rsid w:val="007867D5"/>
    <w:rsid w:val="00793E89"/>
    <w:rsid w:val="00794C2C"/>
    <w:rsid w:val="007A10FE"/>
    <w:rsid w:val="007C18B6"/>
    <w:rsid w:val="007E5258"/>
    <w:rsid w:val="008049D1"/>
    <w:rsid w:val="00817EED"/>
    <w:rsid w:val="00820F12"/>
    <w:rsid w:val="0082475F"/>
    <w:rsid w:val="00836C39"/>
    <w:rsid w:val="00846AD6"/>
    <w:rsid w:val="008568D0"/>
    <w:rsid w:val="008644DB"/>
    <w:rsid w:val="00866569"/>
    <w:rsid w:val="008742C1"/>
    <w:rsid w:val="0089382D"/>
    <w:rsid w:val="008A12B5"/>
    <w:rsid w:val="008A4253"/>
    <w:rsid w:val="008B32FE"/>
    <w:rsid w:val="008D3AA2"/>
    <w:rsid w:val="008D463A"/>
    <w:rsid w:val="008E7415"/>
    <w:rsid w:val="008F75AE"/>
    <w:rsid w:val="0090146F"/>
    <w:rsid w:val="00902B1C"/>
    <w:rsid w:val="00904AC3"/>
    <w:rsid w:val="00904B16"/>
    <w:rsid w:val="009070E5"/>
    <w:rsid w:val="00916E61"/>
    <w:rsid w:val="009256EC"/>
    <w:rsid w:val="0093337B"/>
    <w:rsid w:val="00933FDF"/>
    <w:rsid w:val="00937891"/>
    <w:rsid w:val="00942513"/>
    <w:rsid w:val="00942B56"/>
    <w:rsid w:val="00944518"/>
    <w:rsid w:val="00946B5B"/>
    <w:rsid w:val="00950EFE"/>
    <w:rsid w:val="009559CB"/>
    <w:rsid w:val="00965364"/>
    <w:rsid w:val="00972385"/>
    <w:rsid w:val="00987A4C"/>
    <w:rsid w:val="009C0C78"/>
    <w:rsid w:val="009C17AE"/>
    <w:rsid w:val="009E1D1B"/>
    <w:rsid w:val="009E47B5"/>
    <w:rsid w:val="009E5DA6"/>
    <w:rsid w:val="009F13D9"/>
    <w:rsid w:val="00A02A9D"/>
    <w:rsid w:val="00A15B06"/>
    <w:rsid w:val="00A25FCF"/>
    <w:rsid w:val="00A47D74"/>
    <w:rsid w:val="00A50FBA"/>
    <w:rsid w:val="00A57C64"/>
    <w:rsid w:val="00A61E08"/>
    <w:rsid w:val="00A70304"/>
    <w:rsid w:val="00A758C0"/>
    <w:rsid w:val="00A91BCD"/>
    <w:rsid w:val="00AA1313"/>
    <w:rsid w:val="00AA6F56"/>
    <w:rsid w:val="00AC1CDB"/>
    <w:rsid w:val="00AD5179"/>
    <w:rsid w:val="00AE7FD3"/>
    <w:rsid w:val="00AF2EBC"/>
    <w:rsid w:val="00AF5F55"/>
    <w:rsid w:val="00B0116B"/>
    <w:rsid w:val="00B05064"/>
    <w:rsid w:val="00B2142D"/>
    <w:rsid w:val="00B243BA"/>
    <w:rsid w:val="00B25761"/>
    <w:rsid w:val="00B63B62"/>
    <w:rsid w:val="00B718D3"/>
    <w:rsid w:val="00B772D4"/>
    <w:rsid w:val="00B812BA"/>
    <w:rsid w:val="00B85541"/>
    <w:rsid w:val="00B908E0"/>
    <w:rsid w:val="00B920D9"/>
    <w:rsid w:val="00B922A1"/>
    <w:rsid w:val="00BB3ACD"/>
    <w:rsid w:val="00BB4842"/>
    <w:rsid w:val="00BB70A7"/>
    <w:rsid w:val="00BD45AD"/>
    <w:rsid w:val="00BD4AB8"/>
    <w:rsid w:val="00BD5DEF"/>
    <w:rsid w:val="00BE59B6"/>
    <w:rsid w:val="00BE7CB9"/>
    <w:rsid w:val="00C11868"/>
    <w:rsid w:val="00C17760"/>
    <w:rsid w:val="00C23944"/>
    <w:rsid w:val="00C25AA3"/>
    <w:rsid w:val="00C31D3B"/>
    <w:rsid w:val="00C44AA7"/>
    <w:rsid w:val="00C44AE8"/>
    <w:rsid w:val="00C52D5A"/>
    <w:rsid w:val="00C56B1A"/>
    <w:rsid w:val="00C633F6"/>
    <w:rsid w:val="00C71D61"/>
    <w:rsid w:val="00C83C50"/>
    <w:rsid w:val="00C87664"/>
    <w:rsid w:val="00C909A3"/>
    <w:rsid w:val="00C90D38"/>
    <w:rsid w:val="00C978E2"/>
    <w:rsid w:val="00CA145F"/>
    <w:rsid w:val="00CC3246"/>
    <w:rsid w:val="00CC3384"/>
    <w:rsid w:val="00CD6960"/>
    <w:rsid w:val="00CD6DCE"/>
    <w:rsid w:val="00CF0D09"/>
    <w:rsid w:val="00CF4800"/>
    <w:rsid w:val="00D07579"/>
    <w:rsid w:val="00D16E6F"/>
    <w:rsid w:val="00D32ECA"/>
    <w:rsid w:val="00D35778"/>
    <w:rsid w:val="00D41EC1"/>
    <w:rsid w:val="00D52857"/>
    <w:rsid w:val="00D747ED"/>
    <w:rsid w:val="00D90FF6"/>
    <w:rsid w:val="00D954F8"/>
    <w:rsid w:val="00D965B8"/>
    <w:rsid w:val="00DA147C"/>
    <w:rsid w:val="00DA6975"/>
    <w:rsid w:val="00DB00DE"/>
    <w:rsid w:val="00DB2341"/>
    <w:rsid w:val="00DE734B"/>
    <w:rsid w:val="00DF2798"/>
    <w:rsid w:val="00DF5289"/>
    <w:rsid w:val="00E0571D"/>
    <w:rsid w:val="00E27E89"/>
    <w:rsid w:val="00E45EC8"/>
    <w:rsid w:val="00E64DD6"/>
    <w:rsid w:val="00E72EF8"/>
    <w:rsid w:val="00E75287"/>
    <w:rsid w:val="00E82257"/>
    <w:rsid w:val="00E83CE3"/>
    <w:rsid w:val="00E9266B"/>
    <w:rsid w:val="00E96044"/>
    <w:rsid w:val="00EA1E4D"/>
    <w:rsid w:val="00EA2DDB"/>
    <w:rsid w:val="00EB367D"/>
    <w:rsid w:val="00EB575D"/>
    <w:rsid w:val="00EB79A4"/>
    <w:rsid w:val="00EC2279"/>
    <w:rsid w:val="00EE0C0F"/>
    <w:rsid w:val="00F1301D"/>
    <w:rsid w:val="00F1617E"/>
    <w:rsid w:val="00F20B12"/>
    <w:rsid w:val="00F41093"/>
    <w:rsid w:val="00F4258E"/>
    <w:rsid w:val="00F43706"/>
    <w:rsid w:val="00F50427"/>
    <w:rsid w:val="00F549D0"/>
    <w:rsid w:val="00F6281C"/>
    <w:rsid w:val="00F912BC"/>
    <w:rsid w:val="00F93F97"/>
    <w:rsid w:val="00FA52E0"/>
    <w:rsid w:val="00FC5984"/>
    <w:rsid w:val="00FD16CF"/>
    <w:rsid w:val="00FD5C87"/>
    <w:rsid w:val="00FE04C0"/>
    <w:rsid w:val="00FE60CA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42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8709-F917-450B-8520-20B7A35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Behling</cp:lastModifiedBy>
  <cp:revision>16</cp:revision>
  <cp:lastPrinted>2017-07-18T14:04:00Z</cp:lastPrinted>
  <dcterms:created xsi:type="dcterms:W3CDTF">2017-07-18T12:35:00Z</dcterms:created>
  <dcterms:modified xsi:type="dcterms:W3CDTF">2017-12-18T10:25:00Z</dcterms:modified>
</cp:coreProperties>
</file>